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67D" w:rsidRDefault="00A74942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6267D" w:rsidRDefault="00D67E99" w:rsidP="00704117">
      <w:pPr>
        <w:pStyle w:val="25"/>
        <w:tabs>
          <w:tab w:val="left" w:pos="9360"/>
        </w:tabs>
        <w:ind w:right="238" w:firstLine="709"/>
        <w:jc w:val="left"/>
        <w:rPr>
          <w:b/>
          <w:bCs/>
          <w:sz w:val="26"/>
          <w:szCs w:val="26"/>
        </w:rPr>
      </w:pPr>
      <w:bookmarkStart w:id="0" w:name="l152"/>
      <w:bookmarkEnd w:id="0"/>
      <w:r w:rsidRPr="001E6512">
        <w:rPr>
          <w:b/>
          <w:sz w:val="28"/>
          <w:szCs w:val="28"/>
        </w:rPr>
        <w:t>Оказание услуг</w:t>
      </w:r>
      <w:r>
        <w:rPr>
          <w:b/>
          <w:sz w:val="28"/>
          <w:szCs w:val="28"/>
        </w:rPr>
        <w:t xml:space="preserve"> </w:t>
      </w:r>
      <w:r w:rsidRPr="009862CB">
        <w:rPr>
          <w:b/>
          <w:sz w:val="28"/>
          <w:szCs w:val="28"/>
        </w:rPr>
        <w:t>по замене оборудования технических средств систем безопасности (ИТСО) на Домодедовском РЭС Южных электрических сетей - филиала ПАО «Россети Московский регион»</w:t>
      </w:r>
      <w:r>
        <w:rPr>
          <w:b/>
          <w:sz w:val="28"/>
          <w:szCs w:val="28"/>
        </w:rPr>
        <w:t xml:space="preserve"> для обеспечения АТЗ в 2026 г.</w:t>
      </w:r>
    </w:p>
    <w:p w:rsidR="00A6267D" w:rsidRDefault="00A6267D">
      <w:pPr>
        <w:spacing w:line="264" w:lineRule="auto"/>
        <w:ind w:right="125"/>
        <w:rPr>
          <w:rFonts w:ascii="Times New Roman" w:hAnsi="Times New Roman" w:cs="Times New Roman"/>
          <w:sz w:val="28"/>
          <w:szCs w:val="28"/>
        </w:rPr>
      </w:pPr>
    </w:p>
    <w:p w:rsidR="00A6267D" w:rsidRPr="00704117" w:rsidRDefault="00A74942">
      <w:pPr>
        <w:tabs>
          <w:tab w:val="center" w:pos="6480"/>
        </w:tabs>
        <w:spacing w:line="288" w:lineRule="auto"/>
        <w:ind w:right="-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ID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номер закупки: </w:t>
      </w:r>
      <w:r w:rsidR="008817FE" w:rsidRPr="00D67E99">
        <w:rPr>
          <w:rFonts w:ascii="Times New Roman" w:eastAsia="Times New Roman" w:hAnsi="Times New Roman" w:cs="Times New Roman"/>
          <w:sz w:val="28"/>
        </w:rPr>
        <w:t>082-</w:t>
      </w:r>
      <w:r w:rsidR="00D67E99">
        <w:rPr>
          <w:rFonts w:ascii="Times New Roman" w:eastAsia="Times New Roman" w:hAnsi="Times New Roman" w:cs="Times New Roman"/>
          <w:sz w:val="28"/>
        </w:rPr>
        <w:t>003</w:t>
      </w:r>
      <w:r w:rsidR="00CB5D16">
        <w:rPr>
          <w:rFonts w:ascii="Times New Roman" w:eastAsia="Times New Roman" w:hAnsi="Times New Roman" w:cs="Times New Roman"/>
          <w:sz w:val="28"/>
        </w:rPr>
        <w:t>2729</w:t>
      </w:r>
      <w:bookmarkStart w:id="1" w:name="_GoBack"/>
      <w:bookmarkEnd w:id="1"/>
    </w:p>
    <w:p w:rsidR="00A6267D" w:rsidRDefault="00A6267D">
      <w:pPr>
        <w:widowControl w:val="0"/>
        <w:spacing w:after="0" w:line="259" w:lineRule="auto"/>
        <w:ind w:left="77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4"/>
        <w:gridCol w:w="5625"/>
      </w:tblGrid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l55"/>
            <w:bookmarkEnd w:id="2"/>
          </w:p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widowControl w:val="0"/>
              <w:spacing w:after="0" w:line="240" w:lineRule="auto"/>
              <w:ind w:left="6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Предельная стоимость </w:t>
            </w:r>
          </w:p>
          <w:p w:rsidR="00A6267D" w:rsidRDefault="00CB5D16" w:rsidP="00704117">
            <w:pPr>
              <w:tabs>
                <w:tab w:val="left" w:pos="6237"/>
                <w:tab w:val="left" w:pos="10490"/>
              </w:tabs>
              <w:spacing w:before="48"/>
              <w:ind w:left="654" w:right="1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498 999,60</w:t>
            </w:r>
            <w:r w:rsidR="00A7494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</w:t>
            </w:r>
            <w:r w:rsidR="00A749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 с НДС</w:t>
            </w:r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574DD5" w:rsidP="0070411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Сметный метод</w:t>
            </w:r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6267D" w:rsidRDefault="00EE6BFB">
            <w:pPr>
              <w:spacing w:after="300" w:line="240" w:lineRule="auto"/>
              <w:ind w:firstLine="85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hyperlink r:id="rId7" w:tooltip="https://rossetimr.ru/zakupki/prav_obesp/" w:history="1">
              <w:r w:rsidR="00A7494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A6267D" w:rsidRDefault="00A626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6267D" w:rsidRDefault="00A6267D"/>
    <w:sectPr w:rsidR="00A6267D" w:rsidSect="00704117"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BFB" w:rsidRDefault="00EE6BFB">
      <w:pPr>
        <w:spacing w:after="0" w:line="240" w:lineRule="auto"/>
      </w:pPr>
      <w:r>
        <w:separator/>
      </w:r>
    </w:p>
  </w:endnote>
  <w:endnote w:type="continuationSeparator" w:id="0">
    <w:p w:rsidR="00EE6BFB" w:rsidRDefault="00EE6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BFB" w:rsidRDefault="00EE6BFB">
      <w:pPr>
        <w:spacing w:after="0" w:line="240" w:lineRule="auto"/>
      </w:pPr>
      <w:r>
        <w:separator/>
      </w:r>
    </w:p>
  </w:footnote>
  <w:footnote w:type="continuationSeparator" w:id="0">
    <w:p w:rsidR="00EE6BFB" w:rsidRDefault="00EE6B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D02"/>
    <w:multiLevelType w:val="hybridMultilevel"/>
    <w:tmpl w:val="18CA83A2"/>
    <w:lvl w:ilvl="0" w:tplc="491C1324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AA8C272A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BD4A3000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E5742E9E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D1FC2FB8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A6CB99C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31B6769A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8C286B14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5B44C5FA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54BA3E19"/>
    <w:multiLevelType w:val="hybridMultilevel"/>
    <w:tmpl w:val="05E0E508"/>
    <w:lvl w:ilvl="0" w:tplc="21FAD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4AE0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60A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DE0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AFF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A6A4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04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40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347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E12DF"/>
    <w:multiLevelType w:val="hybridMultilevel"/>
    <w:tmpl w:val="5468848A"/>
    <w:lvl w:ilvl="0" w:tplc="2A24E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A60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27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49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8BA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720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2D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835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AD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17032"/>
    <w:multiLevelType w:val="hybridMultilevel"/>
    <w:tmpl w:val="138E9EB6"/>
    <w:lvl w:ilvl="0" w:tplc="33546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B4D7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0010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A03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6E5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2CD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EC64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ACE6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16AF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67D"/>
    <w:rsid w:val="00574DD5"/>
    <w:rsid w:val="00704117"/>
    <w:rsid w:val="008817FE"/>
    <w:rsid w:val="00A6267D"/>
    <w:rsid w:val="00A67901"/>
    <w:rsid w:val="00A74942"/>
    <w:rsid w:val="00CB5D16"/>
    <w:rsid w:val="00D67E99"/>
    <w:rsid w:val="00D71650"/>
    <w:rsid w:val="00D9626F"/>
    <w:rsid w:val="00DE5A2E"/>
    <w:rsid w:val="00E81C05"/>
    <w:rsid w:val="00EE5231"/>
    <w:rsid w:val="00EE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2A774"/>
  <w15:docId w15:val="{28E33353-D911-4B9F-B0EF-48D8D39D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List Paragraph"/>
    <w:basedOn w:val="a"/>
    <w:link w:val="afb"/>
    <w:uiPriority w:val="34"/>
    <w:qFormat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link w:val="afa"/>
    <w:uiPriority w:val="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 МОЭСК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Антонова Светлана Викторовна</dc:creator>
  <cp:lastModifiedBy>Вахненко Павел Алексеевич</cp:lastModifiedBy>
  <cp:revision>5</cp:revision>
  <dcterms:created xsi:type="dcterms:W3CDTF">2026-07-15T12:41:00Z</dcterms:created>
  <dcterms:modified xsi:type="dcterms:W3CDTF">2026-08-10T06:12:00Z</dcterms:modified>
</cp:coreProperties>
</file>